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1A" w:rsidRPr="00040C1A" w:rsidRDefault="00040C1A" w:rsidP="00D8799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40C1A">
        <w:rPr>
          <w:b/>
          <w:sz w:val="44"/>
          <w:szCs w:val="44"/>
        </w:rPr>
        <w:t>ПРИГЛАШЕНИЕ</w:t>
      </w:r>
    </w:p>
    <w:p w:rsidR="00A07830" w:rsidRPr="00D8799A" w:rsidRDefault="00A07830" w:rsidP="00FA2527">
      <w:pPr>
        <w:spacing w:line="276" w:lineRule="auto"/>
        <w:rPr>
          <w:b/>
          <w:iCs/>
        </w:rPr>
      </w:pPr>
      <w:r w:rsidRPr="00D8799A">
        <w:t xml:space="preserve">Секция </w:t>
      </w:r>
      <w:r w:rsidRPr="00D8799A">
        <w:rPr>
          <w:i/>
        </w:rPr>
        <w:t>«Химико-металлургические процессы и материалы металлургических производств</w:t>
      </w:r>
      <w:r w:rsidR="00293B7C" w:rsidRPr="00D8799A">
        <w:rPr>
          <w:i/>
        </w:rPr>
        <w:t>»</w:t>
      </w:r>
      <w:r w:rsidRPr="00D8799A">
        <w:rPr>
          <w:b/>
        </w:rPr>
        <w:t xml:space="preserve"> V </w:t>
      </w:r>
      <w:r w:rsidR="00293B7C" w:rsidRPr="00D8799A">
        <w:rPr>
          <w:b/>
        </w:rPr>
        <w:t>М</w:t>
      </w:r>
      <w:r w:rsidRPr="00D8799A">
        <w:rPr>
          <w:b/>
        </w:rPr>
        <w:t>еждународной конференции</w:t>
      </w:r>
      <w:r w:rsidR="00D8799A">
        <w:rPr>
          <w:b/>
        </w:rPr>
        <w:t>-</w:t>
      </w:r>
      <w:r w:rsidRPr="00D8799A">
        <w:rPr>
          <w:b/>
        </w:rPr>
        <w:t xml:space="preserve">школы по химической технологии </w:t>
      </w:r>
      <w:r w:rsidRPr="00D8799A">
        <w:rPr>
          <w:b/>
          <w:bCs/>
        </w:rPr>
        <w:t xml:space="preserve">ХТ’16 </w:t>
      </w:r>
      <w:r w:rsidRPr="00D8799A">
        <w:rPr>
          <w:bCs/>
        </w:rPr>
        <w:t>(</w:t>
      </w:r>
      <w:r w:rsidRPr="00D8799A">
        <w:rPr>
          <w:iCs/>
        </w:rPr>
        <w:t xml:space="preserve">16 </w:t>
      </w:r>
      <w:r w:rsidR="00293B7C" w:rsidRPr="00D8799A">
        <w:rPr>
          <w:iCs/>
        </w:rPr>
        <w:t>-</w:t>
      </w:r>
      <w:r w:rsidRPr="00D8799A">
        <w:rPr>
          <w:iCs/>
        </w:rPr>
        <w:t xml:space="preserve"> 20 мая 2016 г., г. Волгоград</w:t>
      </w:r>
      <w:r w:rsidR="00293B7C" w:rsidRPr="00D8799A">
        <w:rPr>
          <w:iCs/>
        </w:rPr>
        <w:t>, Волгоградский технический университет</w:t>
      </w:r>
      <w:r w:rsidRPr="00D8799A">
        <w:rPr>
          <w:iCs/>
        </w:rPr>
        <w:t>),</w:t>
      </w:r>
      <w:r w:rsidR="00293B7C" w:rsidRPr="00D8799A">
        <w:rPr>
          <w:iCs/>
        </w:rPr>
        <w:t xml:space="preserve"> </w:t>
      </w:r>
      <w:r w:rsidRPr="00D8799A">
        <w:rPr>
          <w:iCs/>
        </w:rPr>
        <w:t xml:space="preserve">которая проводится в качестве сателлитной конференции </w:t>
      </w:r>
      <w:r w:rsidRPr="00D8799A">
        <w:rPr>
          <w:iCs/>
          <w:lang w:val="en-US"/>
        </w:rPr>
        <w:t>XX</w:t>
      </w:r>
      <w:r w:rsidR="00DC379A" w:rsidRPr="00D8799A">
        <w:rPr>
          <w:iCs/>
        </w:rPr>
        <w:t xml:space="preserve"> </w:t>
      </w:r>
      <w:r w:rsidRPr="00D8799A">
        <w:rPr>
          <w:iCs/>
        </w:rPr>
        <w:t>Менделеевского съезда по общей и прикладной химии (26-30 сентября 2016 г</w:t>
      </w:r>
      <w:r w:rsidR="00293B7C" w:rsidRPr="00D8799A">
        <w:rPr>
          <w:iCs/>
        </w:rPr>
        <w:t>.,</w:t>
      </w:r>
      <w:r w:rsidRPr="00D8799A">
        <w:rPr>
          <w:iCs/>
        </w:rPr>
        <w:t xml:space="preserve"> г. Екатеринбург</w:t>
      </w:r>
      <w:r w:rsidR="00293B7C" w:rsidRPr="00D8799A">
        <w:rPr>
          <w:iCs/>
        </w:rPr>
        <w:t xml:space="preserve">) </w:t>
      </w:r>
      <w:r w:rsidR="00293B7C" w:rsidRPr="00D8799A">
        <w:rPr>
          <w:b/>
          <w:iCs/>
        </w:rPr>
        <w:t xml:space="preserve">приглашает Вас принять участие в её работе. </w:t>
      </w:r>
    </w:p>
    <w:p w:rsidR="0028595A" w:rsidRPr="006B300D" w:rsidRDefault="00293B7C" w:rsidP="006B300D">
      <w:pPr>
        <w:spacing w:before="120" w:after="120" w:line="276" w:lineRule="auto"/>
        <w:rPr>
          <w:b/>
          <w:i/>
        </w:rPr>
      </w:pPr>
      <w:r w:rsidRPr="006B300D">
        <w:rPr>
          <w:b/>
          <w:i/>
        </w:rPr>
        <w:t>На секции будут обсуждаться вопросы:</w:t>
      </w:r>
    </w:p>
    <w:p w:rsidR="00293B7C" w:rsidRPr="006B300D" w:rsidRDefault="00293B7C" w:rsidP="00FA2527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B300D">
        <w:rPr>
          <w:b/>
        </w:rPr>
        <w:t>Технологии переработки комплексных руд и техногенных отходов;</w:t>
      </w:r>
    </w:p>
    <w:p w:rsidR="00E72C82" w:rsidRPr="006B300D" w:rsidRDefault="00E72C82" w:rsidP="00FA2527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B300D">
        <w:rPr>
          <w:b/>
        </w:rPr>
        <w:t xml:space="preserve">Современные </w:t>
      </w:r>
      <w:r w:rsidR="000F3CAE" w:rsidRPr="006B300D">
        <w:rPr>
          <w:b/>
        </w:rPr>
        <w:t xml:space="preserve">технологии черной и цветной </w:t>
      </w:r>
      <w:r w:rsidRPr="006B300D">
        <w:rPr>
          <w:b/>
        </w:rPr>
        <w:t>металлурги</w:t>
      </w:r>
      <w:r w:rsidR="000F3CAE" w:rsidRPr="006B300D">
        <w:rPr>
          <w:b/>
        </w:rPr>
        <w:t>и</w:t>
      </w:r>
      <w:r w:rsidRPr="006B300D">
        <w:rPr>
          <w:b/>
        </w:rPr>
        <w:t>;</w:t>
      </w:r>
    </w:p>
    <w:p w:rsidR="000C0C8E" w:rsidRPr="006B300D" w:rsidRDefault="000C0C8E" w:rsidP="00FA2527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B300D">
        <w:rPr>
          <w:b/>
        </w:rPr>
        <w:t xml:space="preserve">Технологии </w:t>
      </w:r>
      <w:proofErr w:type="spellStart"/>
      <w:r w:rsidRPr="006B300D">
        <w:rPr>
          <w:b/>
        </w:rPr>
        <w:t>спецметаллургии</w:t>
      </w:r>
      <w:proofErr w:type="spellEnd"/>
      <w:r w:rsidRPr="006B300D">
        <w:rPr>
          <w:b/>
        </w:rPr>
        <w:t xml:space="preserve"> </w:t>
      </w:r>
      <w:r w:rsidR="00B70A12" w:rsidRPr="006B300D">
        <w:rPr>
          <w:b/>
        </w:rPr>
        <w:t xml:space="preserve">и сварки </w:t>
      </w:r>
      <w:r w:rsidRPr="006B300D">
        <w:rPr>
          <w:b/>
        </w:rPr>
        <w:t>- использование плазменн</w:t>
      </w:r>
      <w:r w:rsidR="000F3CAE" w:rsidRPr="006B300D">
        <w:rPr>
          <w:b/>
        </w:rPr>
        <w:t>ых, лазерных, электроимпульсных</w:t>
      </w:r>
      <w:r w:rsidRPr="006B300D">
        <w:rPr>
          <w:b/>
        </w:rPr>
        <w:t xml:space="preserve"> и других технологий</w:t>
      </w:r>
      <w:r w:rsidR="003654FB" w:rsidRPr="006B300D">
        <w:rPr>
          <w:b/>
        </w:rPr>
        <w:t>;</w:t>
      </w:r>
    </w:p>
    <w:p w:rsidR="000C0C8E" w:rsidRPr="006B300D" w:rsidRDefault="004E5875" w:rsidP="00FA2527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B300D">
        <w:rPr>
          <w:b/>
        </w:rPr>
        <w:t>Современные технологии</w:t>
      </w:r>
      <w:r w:rsidR="000C0C8E" w:rsidRPr="006B300D">
        <w:rPr>
          <w:b/>
        </w:rPr>
        <w:t xml:space="preserve"> порошковой металлургии и свойства порошковых материалов;</w:t>
      </w:r>
    </w:p>
    <w:p w:rsidR="00293B7C" w:rsidRPr="006B300D" w:rsidRDefault="00293B7C" w:rsidP="00FA2527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B300D">
        <w:rPr>
          <w:b/>
        </w:rPr>
        <w:t>Современные материалы для металлургических производств;</w:t>
      </w:r>
    </w:p>
    <w:p w:rsidR="00293B7C" w:rsidRPr="006B300D" w:rsidRDefault="003654FB" w:rsidP="00FA2527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B300D">
        <w:rPr>
          <w:b/>
        </w:rPr>
        <w:t>Н</w:t>
      </w:r>
      <w:r w:rsidR="00293B7C" w:rsidRPr="006B300D">
        <w:rPr>
          <w:b/>
        </w:rPr>
        <w:t>овы</w:t>
      </w:r>
      <w:r w:rsidRPr="006B300D">
        <w:rPr>
          <w:b/>
        </w:rPr>
        <w:t>е</w:t>
      </w:r>
      <w:r w:rsidR="00293B7C" w:rsidRPr="006B300D">
        <w:rPr>
          <w:b/>
        </w:rPr>
        <w:t xml:space="preserve"> сплав</w:t>
      </w:r>
      <w:r w:rsidRPr="006B300D">
        <w:rPr>
          <w:b/>
        </w:rPr>
        <w:t>ы</w:t>
      </w:r>
      <w:r w:rsidR="00293B7C" w:rsidRPr="006B300D">
        <w:rPr>
          <w:b/>
        </w:rPr>
        <w:t xml:space="preserve"> на основе черных, цветных и редких металлов;</w:t>
      </w:r>
    </w:p>
    <w:p w:rsidR="00DC379A" w:rsidRPr="00D8799A" w:rsidRDefault="00DC379A" w:rsidP="006B300D">
      <w:pPr>
        <w:spacing w:before="120" w:line="276" w:lineRule="auto"/>
      </w:pPr>
      <w:r w:rsidRPr="00D8799A">
        <w:t>Обращаем Ваше внимание на то, что если на XX Менделеевском съезде по общей и прикладной химии делается акцент на работы</w:t>
      </w:r>
      <w:r w:rsidR="00D8799A">
        <w:t>,</w:t>
      </w:r>
      <w:r w:rsidRPr="00D8799A">
        <w:t xml:space="preserve"> в большей </w:t>
      </w:r>
      <w:proofErr w:type="gramStart"/>
      <w:r w:rsidRPr="00D8799A">
        <w:t>степени</w:t>
      </w:r>
      <w:proofErr w:type="gramEnd"/>
      <w:r w:rsidRPr="00D8799A">
        <w:t xml:space="preserve"> имеющие теоретический характер, то сателлитная V Международная</w:t>
      </w:r>
      <w:r w:rsidR="00D8799A">
        <w:t xml:space="preserve"> конференция-</w:t>
      </w:r>
      <w:r w:rsidRPr="00D8799A">
        <w:t>школ</w:t>
      </w:r>
      <w:r w:rsidR="00D8799A">
        <w:t>а</w:t>
      </w:r>
      <w:r w:rsidRPr="00D8799A">
        <w:t xml:space="preserve"> по химической технологии ХТ’16 ориентирована на работы</w:t>
      </w:r>
      <w:r w:rsidR="006B300D">
        <w:t>,</w:t>
      </w:r>
      <w:r w:rsidRPr="00D8799A">
        <w:t xml:space="preserve"> имеющие преимущественно прикладную направленность.</w:t>
      </w:r>
    </w:p>
    <w:p w:rsidR="00DC379A" w:rsidRPr="00D8799A" w:rsidRDefault="00DC379A" w:rsidP="00FA2527">
      <w:pPr>
        <w:pStyle w:val="a3"/>
        <w:spacing w:line="276" w:lineRule="auto"/>
        <w:ind w:firstLine="0"/>
        <w:rPr>
          <w:bCs/>
        </w:rPr>
      </w:pPr>
    </w:p>
    <w:p w:rsidR="00DC379A" w:rsidRPr="00D8799A" w:rsidRDefault="00DC379A" w:rsidP="00FA2527">
      <w:pPr>
        <w:pStyle w:val="a3"/>
        <w:spacing w:line="276" w:lineRule="auto"/>
        <w:ind w:firstLine="0"/>
        <w:rPr>
          <w:b/>
          <w:bCs/>
        </w:rPr>
      </w:pPr>
      <w:r w:rsidRPr="00D8799A">
        <w:rPr>
          <w:b/>
          <w:bCs/>
        </w:rPr>
        <w:t>Основные даты конференции:</w:t>
      </w:r>
    </w:p>
    <w:p w:rsidR="00DC379A" w:rsidRPr="00D8799A" w:rsidRDefault="00DC379A" w:rsidP="00FA2527">
      <w:pPr>
        <w:pStyle w:val="a3"/>
        <w:numPr>
          <w:ilvl w:val="0"/>
          <w:numId w:val="1"/>
        </w:numPr>
        <w:spacing w:line="276" w:lineRule="auto"/>
      </w:pPr>
      <w:r w:rsidRPr="00D8799A">
        <w:rPr>
          <w:bCs/>
        </w:rPr>
        <w:t>до 10 февраля 2015 г.</w:t>
      </w:r>
      <w:r w:rsidRPr="00D8799A">
        <w:t xml:space="preserve"> – приём заявок на участие в конференции;</w:t>
      </w:r>
    </w:p>
    <w:p w:rsidR="00DC379A" w:rsidRPr="00D8799A" w:rsidRDefault="00DC379A" w:rsidP="00FA2527">
      <w:pPr>
        <w:pStyle w:val="a3"/>
        <w:numPr>
          <w:ilvl w:val="0"/>
          <w:numId w:val="1"/>
        </w:numPr>
        <w:spacing w:line="276" w:lineRule="auto"/>
      </w:pPr>
      <w:r w:rsidRPr="00D8799A">
        <w:rPr>
          <w:bCs/>
        </w:rPr>
        <w:t>до 10 марта 2016 г.</w:t>
      </w:r>
      <w:r w:rsidRPr="00D8799A">
        <w:t xml:space="preserve">  – приём тезисов докладов и сообщений;</w:t>
      </w:r>
    </w:p>
    <w:p w:rsidR="00DC379A" w:rsidRPr="00D8799A" w:rsidRDefault="00DC379A" w:rsidP="00FA2527">
      <w:pPr>
        <w:pStyle w:val="a3"/>
        <w:numPr>
          <w:ilvl w:val="0"/>
          <w:numId w:val="1"/>
        </w:numPr>
        <w:spacing w:line="276" w:lineRule="auto"/>
      </w:pPr>
      <w:r w:rsidRPr="00D8799A">
        <w:rPr>
          <w:bCs/>
        </w:rPr>
        <w:t xml:space="preserve">1 апреля 2016 г.  </w:t>
      </w:r>
      <w:r w:rsidRPr="00D8799A">
        <w:t xml:space="preserve"> – рассылка циркуляра №2.</w:t>
      </w:r>
    </w:p>
    <w:p w:rsidR="00B91F22" w:rsidRPr="00D8799A" w:rsidRDefault="00DC379A" w:rsidP="00FA2527">
      <w:pPr>
        <w:spacing w:before="120" w:line="276" w:lineRule="auto"/>
      </w:pPr>
      <w:r w:rsidRPr="00D8799A">
        <w:rPr>
          <w:b/>
        </w:rPr>
        <w:t>Приложение:</w:t>
      </w:r>
      <w:r w:rsidRPr="00D8799A">
        <w:t xml:space="preserve"> Информационный циркуляр конференции</w:t>
      </w:r>
      <w:r w:rsidR="00C63470">
        <w:t xml:space="preserve"> №1.</w:t>
      </w:r>
    </w:p>
    <w:p w:rsidR="00D8799A" w:rsidRPr="00D8799A" w:rsidRDefault="00D8799A" w:rsidP="00FA2527">
      <w:pPr>
        <w:spacing w:line="276" w:lineRule="auto"/>
      </w:pPr>
    </w:p>
    <w:p w:rsidR="00D8799A" w:rsidRPr="00D8799A" w:rsidRDefault="00D8799A" w:rsidP="00FA2527">
      <w:pPr>
        <w:spacing w:line="276" w:lineRule="auto"/>
        <w:rPr>
          <w:b/>
          <w:i/>
          <w:sz w:val="22"/>
        </w:rPr>
      </w:pPr>
      <w:r w:rsidRPr="00D8799A">
        <w:rPr>
          <w:b/>
          <w:i/>
          <w:sz w:val="22"/>
        </w:rPr>
        <w:t>Руководители секции</w:t>
      </w:r>
    </w:p>
    <w:p w:rsidR="00D8799A" w:rsidRPr="00D8799A" w:rsidRDefault="00D8799A" w:rsidP="00FA2527">
      <w:pPr>
        <w:spacing w:line="276" w:lineRule="auto"/>
        <w:rPr>
          <w:i/>
          <w:sz w:val="22"/>
        </w:rPr>
      </w:pPr>
      <w:r w:rsidRPr="00D8799A">
        <w:rPr>
          <w:i/>
          <w:sz w:val="22"/>
        </w:rPr>
        <w:t xml:space="preserve">Академик РАН Леопольд Игоревич Леонтьев, </w:t>
      </w:r>
    </w:p>
    <w:p w:rsidR="00D8799A" w:rsidRPr="00D8799A" w:rsidRDefault="00D8799A" w:rsidP="00FA2527">
      <w:pPr>
        <w:spacing w:line="276" w:lineRule="auto"/>
        <w:rPr>
          <w:i/>
          <w:sz w:val="22"/>
        </w:rPr>
      </w:pPr>
      <w:r w:rsidRPr="00D8799A">
        <w:rPr>
          <w:i/>
          <w:sz w:val="22"/>
        </w:rPr>
        <w:t>член-корреспондент РАН Константин Всеволодович Григорович,</w:t>
      </w:r>
    </w:p>
    <w:p w:rsidR="00D8799A" w:rsidRPr="00D8799A" w:rsidRDefault="00D8799A" w:rsidP="00FA2527">
      <w:pPr>
        <w:spacing w:line="276" w:lineRule="auto"/>
        <w:rPr>
          <w:i/>
          <w:sz w:val="22"/>
        </w:rPr>
      </w:pPr>
      <w:r w:rsidRPr="00D8799A">
        <w:rPr>
          <w:i/>
          <w:sz w:val="22"/>
        </w:rPr>
        <w:t>член-корреспондент РАН Владимир Ильич Лысак</w:t>
      </w:r>
    </w:p>
    <w:p w:rsidR="00D8799A" w:rsidRPr="00D8799A" w:rsidRDefault="00D8799A" w:rsidP="00FA2527">
      <w:pPr>
        <w:spacing w:before="240" w:line="276" w:lineRule="auto"/>
        <w:rPr>
          <w:b/>
          <w:i/>
          <w:sz w:val="22"/>
        </w:rPr>
      </w:pPr>
      <w:r w:rsidRPr="00D8799A">
        <w:rPr>
          <w:b/>
          <w:i/>
          <w:sz w:val="22"/>
        </w:rPr>
        <w:t>Ученый секретарь секции</w:t>
      </w:r>
    </w:p>
    <w:p w:rsidR="00FA2527" w:rsidRDefault="00D8799A" w:rsidP="00FA2527">
      <w:pPr>
        <w:spacing w:line="276" w:lineRule="auto"/>
        <w:rPr>
          <w:rFonts w:eastAsia="Times New Roman"/>
          <w:i/>
          <w:noProof/>
          <w:sz w:val="22"/>
          <w:lang w:eastAsia="ru-RU"/>
        </w:rPr>
      </w:pPr>
      <w:bookmarkStart w:id="1" w:name="_MailAutoSig"/>
      <w:r w:rsidRPr="00D8799A">
        <w:rPr>
          <w:rFonts w:eastAsia="Times New Roman"/>
          <w:i/>
          <w:noProof/>
          <w:sz w:val="22"/>
          <w:lang w:eastAsia="ru-RU"/>
        </w:rPr>
        <w:t xml:space="preserve">д.т.н., в.н.с. </w:t>
      </w:r>
      <w:r w:rsidR="00FA2527">
        <w:rPr>
          <w:rFonts w:eastAsia="Times New Roman"/>
          <w:i/>
          <w:noProof/>
          <w:sz w:val="22"/>
          <w:lang w:eastAsia="ru-RU"/>
        </w:rPr>
        <w:t>ИМЕТ РАН</w:t>
      </w:r>
    </w:p>
    <w:p w:rsidR="00D8799A" w:rsidRPr="00D8799A" w:rsidRDefault="00D8799A" w:rsidP="006B300D">
      <w:pPr>
        <w:spacing w:before="120" w:after="120" w:line="276" w:lineRule="auto"/>
        <w:rPr>
          <w:rFonts w:eastAsia="Times New Roman"/>
          <w:i/>
          <w:noProof/>
          <w:sz w:val="22"/>
          <w:lang w:eastAsia="ru-RU"/>
        </w:rPr>
      </w:pPr>
      <w:r w:rsidRPr="00D8799A">
        <w:rPr>
          <w:rFonts w:eastAsia="Times New Roman"/>
          <w:i/>
          <w:noProof/>
          <w:sz w:val="22"/>
          <w:lang w:eastAsia="ru-RU"/>
        </w:rPr>
        <w:t>Костина Мария Владимировна</w:t>
      </w:r>
    </w:p>
    <w:p w:rsidR="00FA2527" w:rsidRDefault="00D8799A" w:rsidP="00FA2527">
      <w:pPr>
        <w:spacing w:line="276" w:lineRule="auto"/>
        <w:rPr>
          <w:rFonts w:eastAsia="Times New Roman"/>
          <w:i/>
          <w:noProof/>
          <w:sz w:val="22"/>
          <w:lang w:eastAsia="ru-RU"/>
        </w:rPr>
      </w:pPr>
      <w:r w:rsidRPr="00D8799A">
        <w:rPr>
          <w:rFonts w:eastAsia="Times New Roman"/>
          <w:i/>
          <w:noProof/>
          <w:sz w:val="22"/>
          <w:lang w:eastAsia="ru-RU"/>
        </w:rPr>
        <w:t>тел., факс</w:t>
      </w:r>
      <w:r w:rsidR="006B300D">
        <w:rPr>
          <w:rFonts w:eastAsia="Times New Roman"/>
          <w:i/>
          <w:noProof/>
          <w:sz w:val="22"/>
          <w:lang w:eastAsia="ru-RU"/>
        </w:rPr>
        <w:t>:</w:t>
      </w:r>
      <w:r w:rsidRPr="00D8799A">
        <w:rPr>
          <w:rFonts w:eastAsia="Times New Roman"/>
          <w:i/>
          <w:noProof/>
          <w:sz w:val="22"/>
          <w:lang w:eastAsia="ru-RU"/>
        </w:rPr>
        <w:t xml:space="preserve">   +7(499)135-94-59</w:t>
      </w:r>
      <w:bookmarkEnd w:id="1"/>
      <w:r w:rsidR="00FA2527">
        <w:rPr>
          <w:rFonts w:eastAsia="Times New Roman"/>
          <w:i/>
          <w:noProof/>
          <w:sz w:val="22"/>
          <w:lang w:eastAsia="ru-RU"/>
        </w:rPr>
        <w:t xml:space="preserve">; </w:t>
      </w:r>
    </w:p>
    <w:p w:rsidR="00D8799A" w:rsidRPr="006B300D" w:rsidRDefault="00FA2527" w:rsidP="00FA2527">
      <w:pPr>
        <w:spacing w:line="276" w:lineRule="auto"/>
        <w:rPr>
          <w:rFonts w:eastAsia="Times New Roman"/>
          <w:i/>
          <w:noProof/>
          <w:sz w:val="22"/>
          <w:lang w:eastAsia="ru-RU"/>
        </w:rPr>
      </w:pPr>
      <w:r>
        <w:rPr>
          <w:rFonts w:eastAsia="Times New Roman"/>
          <w:i/>
          <w:noProof/>
          <w:sz w:val="22"/>
          <w:lang w:eastAsia="ru-RU"/>
        </w:rPr>
        <w:t>моб</w:t>
      </w:r>
      <w:r w:rsidRPr="006B300D">
        <w:rPr>
          <w:rFonts w:eastAsia="Times New Roman"/>
          <w:i/>
          <w:noProof/>
          <w:sz w:val="22"/>
          <w:lang w:eastAsia="ru-RU"/>
        </w:rPr>
        <w:t xml:space="preserve">. </w:t>
      </w:r>
      <w:r>
        <w:rPr>
          <w:rFonts w:eastAsia="Times New Roman"/>
          <w:i/>
          <w:noProof/>
          <w:sz w:val="22"/>
          <w:lang w:eastAsia="ru-RU"/>
        </w:rPr>
        <w:t>тел</w:t>
      </w:r>
      <w:r w:rsidRPr="006B300D">
        <w:rPr>
          <w:rFonts w:eastAsia="Times New Roman"/>
          <w:i/>
          <w:noProof/>
          <w:sz w:val="22"/>
          <w:lang w:eastAsia="ru-RU"/>
        </w:rPr>
        <w:t>.</w:t>
      </w:r>
      <w:r w:rsidR="006B300D">
        <w:rPr>
          <w:rFonts w:eastAsia="Times New Roman"/>
          <w:i/>
          <w:noProof/>
          <w:sz w:val="22"/>
          <w:lang w:eastAsia="ru-RU"/>
        </w:rPr>
        <w:t>:</w:t>
      </w:r>
      <w:r w:rsidRPr="006B300D">
        <w:rPr>
          <w:rFonts w:eastAsia="Times New Roman"/>
          <w:i/>
          <w:noProof/>
          <w:sz w:val="22"/>
          <w:lang w:eastAsia="ru-RU"/>
        </w:rPr>
        <w:t xml:space="preserve">   </w:t>
      </w:r>
      <w:r w:rsidR="006B300D">
        <w:rPr>
          <w:rFonts w:eastAsia="Times New Roman"/>
          <w:i/>
          <w:noProof/>
          <w:sz w:val="22"/>
          <w:lang w:eastAsia="ru-RU"/>
        </w:rPr>
        <w:t xml:space="preserve"> </w:t>
      </w:r>
      <w:r w:rsidRPr="006B300D">
        <w:rPr>
          <w:rFonts w:eastAsia="Times New Roman"/>
          <w:i/>
          <w:noProof/>
          <w:sz w:val="22"/>
          <w:lang w:eastAsia="ru-RU"/>
        </w:rPr>
        <w:t xml:space="preserve"> +7(916)517-46-07 </w:t>
      </w:r>
    </w:p>
    <w:p w:rsidR="00D8799A" w:rsidRPr="00E63F35" w:rsidRDefault="00D8799A" w:rsidP="00FA2527">
      <w:pPr>
        <w:spacing w:line="276" w:lineRule="auto"/>
        <w:rPr>
          <w:i/>
          <w:sz w:val="22"/>
          <w:lang w:val="de-DE"/>
        </w:rPr>
      </w:pPr>
      <w:proofErr w:type="spellStart"/>
      <w:r w:rsidRPr="00E63F35">
        <w:rPr>
          <w:i/>
          <w:sz w:val="22"/>
          <w:lang w:val="de-DE"/>
        </w:rPr>
        <w:t>e-mail</w:t>
      </w:r>
      <w:proofErr w:type="spellEnd"/>
      <w:r w:rsidR="006B300D" w:rsidRPr="006B300D">
        <w:rPr>
          <w:i/>
          <w:sz w:val="22"/>
        </w:rPr>
        <w:t xml:space="preserve">:       </w:t>
      </w:r>
      <w:r w:rsidR="006B300D">
        <w:rPr>
          <w:i/>
          <w:sz w:val="22"/>
        </w:rPr>
        <w:t xml:space="preserve">  </w:t>
      </w:r>
      <w:r w:rsidR="006B300D" w:rsidRPr="006B300D">
        <w:rPr>
          <w:i/>
          <w:sz w:val="22"/>
        </w:rPr>
        <w:t xml:space="preserve"> </w:t>
      </w:r>
      <w:r w:rsidRPr="00E63F35">
        <w:rPr>
          <w:i/>
          <w:sz w:val="22"/>
          <w:lang w:val="de-DE"/>
        </w:rPr>
        <w:t xml:space="preserve"> mvk@imet.ac.ru</w:t>
      </w:r>
    </w:p>
    <w:sectPr w:rsidR="00D8799A" w:rsidRPr="00E63F35" w:rsidSect="00496C2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7C"/>
    <w:multiLevelType w:val="hybridMultilevel"/>
    <w:tmpl w:val="152E0436"/>
    <w:lvl w:ilvl="0" w:tplc="9280B3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418"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30"/>
    <w:rsid w:val="00040C1A"/>
    <w:rsid w:val="00056274"/>
    <w:rsid w:val="00085A89"/>
    <w:rsid w:val="000C0C8E"/>
    <w:rsid w:val="000F3CAE"/>
    <w:rsid w:val="00104C90"/>
    <w:rsid w:val="0028595A"/>
    <w:rsid w:val="00293B7C"/>
    <w:rsid w:val="002C5617"/>
    <w:rsid w:val="003654FB"/>
    <w:rsid w:val="00496C2D"/>
    <w:rsid w:val="004E5875"/>
    <w:rsid w:val="005E1ACC"/>
    <w:rsid w:val="006B300D"/>
    <w:rsid w:val="006F5B53"/>
    <w:rsid w:val="00802FD0"/>
    <w:rsid w:val="00821583"/>
    <w:rsid w:val="00867976"/>
    <w:rsid w:val="00930BB8"/>
    <w:rsid w:val="00A07830"/>
    <w:rsid w:val="00B70A12"/>
    <w:rsid w:val="00B91F22"/>
    <w:rsid w:val="00C63470"/>
    <w:rsid w:val="00D14934"/>
    <w:rsid w:val="00D36047"/>
    <w:rsid w:val="00D8799A"/>
    <w:rsid w:val="00DB4BC6"/>
    <w:rsid w:val="00DC379A"/>
    <w:rsid w:val="00E63F35"/>
    <w:rsid w:val="00E72C82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ИМЕТ РАН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Ознобихина Наталья Валерьевна</cp:lastModifiedBy>
  <cp:revision>2</cp:revision>
  <cp:lastPrinted>2016-02-05T01:47:00Z</cp:lastPrinted>
  <dcterms:created xsi:type="dcterms:W3CDTF">2016-02-05T01:49:00Z</dcterms:created>
  <dcterms:modified xsi:type="dcterms:W3CDTF">2016-02-05T01:49:00Z</dcterms:modified>
</cp:coreProperties>
</file>